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8"/>
        <w:gridCol w:w="4390"/>
      </w:tblGrid>
      <w:tr w:rsidR="004C5484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4C5484" w:rsidRPr="0068710F" w14:paraId="69203FDC" w14:textId="77777777" w:rsidTr="00ED66C6">
        <w:tc>
          <w:tcPr>
            <w:tcW w:w="4503" w:type="dxa"/>
          </w:tcPr>
          <w:p w14:paraId="5734580D" w14:textId="4A5FC1BE" w:rsidR="0094343D" w:rsidRPr="0094343D" w:rsidRDefault="0094343D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2112"/>
              </w:tabs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4C5484">
              <w:rPr>
                <w:b/>
                <w:sz w:val="20"/>
                <w:lang w:val="es-CO"/>
              </w:rPr>
              <w:t>22 abril al 21 de mayo</w:t>
            </w:r>
            <w:r w:rsidR="004C5484">
              <w:rPr>
                <w:b/>
                <w:sz w:val="20"/>
                <w:lang w:val="es-CO"/>
              </w:rPr>
              <w:tab/>
            </w:r>
          </w:p>
        </w:tc>
        <w:tc>
          <w:tcPr>
            <w:tcW w:w="4475" w:type="dxa"/>
          </w:tcPr>
          <w:p w14:paraId="0E22D3B3" w14:textId="54E9C122" w:rsidR="0094343D" w:rsidRPr="0094343D" w:rsidRDefault="00F64590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</w:t>
            </w:r>
            <w:r w:rsidR="004C5484">
              <w:rPr>
                <w:b/>
                <w:sz w:val="20"/>
                <w:lang w:val="es-CO"/>
              </w:rPr>
              <w:t xml:space="preserve">Plataforma </w:t>
            </w:r>
            <w:proofErr w:type="spellStart"/>
            <w:r w:rsidR="004C5484">
              <w:rPr>
                <w:b/>
                <w:sz w:val="20"/>
                <w:lang w:val="es-CO"/>
              </w:rPr>
              <w:t>siifweb</w:t>
            </w:r>
            <w:proofErr w:type="spellEnd"/>
          </w:p>
        </w:tc>
      </w:tr>
      <w:tr w:rsidR="0094343D" w:rsidRPr="004C5484" w14:paraId="3CB6A8CC" w14:textId="77777777" w:rsidTr="00ED66C6">
        <w:tc>
          <w:tcPr>
            <w:tcW w:w="8978" w:type="dxa"/>
            <w:gridSpan w:val="2"/>
          </w:tcPr>
          <w:p w14:paraId="153EBFDA" w14:textId="707A75E3" w:rsidR="0094343D" w:rsidRPr="0094343D" w:rsidRDefault="004C5484" w:rsidP="00ED66C6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ACTIVIDAD: __apoyo y revisión plataforma siifweb</w:t>
            </w:r>
            <w:r w:rsidR="0094343D" w:rsidRPr="0094343D">
              <w:rPr>
                <w:b/>
                <w:sz w:val="20"/>
                <w:lang w:val="es-CO"/>
              </w:rPr>
              <w:t>_____________________________________________________________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8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271F3626" w14:textId="037C0CE2" w:rsidR="0094343D" w:rsidRPr="0094343D" w:rsidRDefault="004C5484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906E436" wp14:editId="286DC89B">
                  <wp:extent cx="5612130" cy="2845435"/>
                  <wp:effectExtent l="0" t="0" r="762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84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43D" w:rsidRPr="004C5484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4D646C4C" w:rsidR="0094343D" w:rsidRPr="004C5484" w:rsidRDefault="004C5484" w:rsidP="00ED66C6">
            <w:pPr>
              <w:jc w:val="center"/>
              <w:rPr>
                <w:lang w:val="es-CO"/>
              </w:rPr>
            </w:pPr>
            <w:r w:rsidRPr="004C5484">
              <w:rPr>
                <w:rFonts w:ascii="Arial" w:hAnsi="Arial" w:cs="Arial"/>
                <w:i/>
                <w:sz w:val="22"/>
                <w:szCs w:val="22"/>
                <w:lang w:val="es-CO"/>
              </w:rPr>
              <w:t>Durante el periodo actual se ha brindado apoyo en la revisión de documentación e informes de pago, mediante el correo oficial de la Oficina de la Mujer y en el proceso de cargue a través de los aplicativos SIIFWEB y SECOP.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7EAD0F4" w14:textId="56D1F105" w:rsidR="00872E4D" w:rsidRPr="0094343D" w:rsidRDefault="0094343D" w:rsidP="0065042D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5B7C675E" w14:textId="77777777" w:rsidR="00872E4D" w:rsidRPr="0094343D" w:rsidRDefault="00872E4D" w:rsidP="00872E4D">
      <w:pPr>
        <w:rPr>
          <w:lang w:val="es-CO"/>
        </w:rPr>
      </w:pPr>
      <w:bookmarkStart w:id="0" w:name="_GoBack"/>
      <w:bookmarkEnd w:id="0"/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1F646DAF" w14:textId="77777777" w:rsidR="00872E4D" w:rsidRPr="0094343D" w:rsidRDefault="00872E4D" w:rsidP="00872E4D">
      <w:pPr>
        <w:rPr>
          <w:lang w:val="es-CO"/>
        </w:rPr>
      </w:pPr>
    </w:p>
    <w:p w14:paraId="601D4B14" w14:textId="77777777" w:rsidR="00872E4D" w:rsidRPr="0094343D" w:rsidRDefault="00872E4D" w:rsidP="00872E4D">
      <w:pPr>
        <w:jc w:val="center"/>
        <w:rPr>
          <w:lang w:val="es-CO"/>
        </w:rPr>
      </w:pPr>
    </w:p>
    <w:sectPr w:rsidR="00872E4D" w:rsidRPr="0094343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3273C" w14:textId="77777777" w:rsidR="00997848" w:rsidRDefault="00997848" w:rsidP="00723CBD">
      <w:r>
        <w:separator/>
      </w:r>
    </w:p>
  </w:endnote>
  <w:endnote w:type="continuationSeparator" w:id="0">
    <w:p w14:paraId="52FB7D8B" w14:textId="77777777" w:rsidR="00997848" w:rsidRDefault="00997848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1425A" w14:textId="77777777" w:rsidR="00997848" w:rsidRDefault="00997848" w:rsidP="00723CBD">
      <w:r>
        <w:separator/>
      </w:r>
    </w:p>
  </w:footnote>
  <w:footnote w:type="continuationSeparator" w:id="0">
    <w:p w14:paraId="08128773" w14:textId="77777777" w:rsidR="00997848" w:rsidRDefault="00997848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6FF0"/>
    <w:rsid w:val="00147FE9"/>
    <w:rsid w:val="002964FA"/>
    <w:rsid w:val="004C454C"/>
    <w:rsid w:val="004C5484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C56B1"/>
    <w:rsid w:val="0094343D"/>
    <w:rsid w:val="00997848"/>
    <w:rsid w:val="00AB2DBC"/>
    <w:rsid w:val="00B23DBC"/>
    <w:rsid w:val="00BB69D5"/>
    <w:rsid w:val="00BE1D69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7</cp:revision>
  <dcterms:created xsi:type="dcterms:W3CDTF">2026-02-19T18:51:00Z</dcterms:created>
  <dcterms:modified xsi:type="dcterms:W3CDTF">2026-05-17T04:39:00Z</dcterms:modified>
</cp:coreProperties>
</file>